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E9AD2" w14:textId="1F441ED5" w:rsidR="003B50F3" w:rsidRPr="003B50F3" w:rsidRDefault="003B50F3" w:rsidP="003B50F3">
      <w:pPr>
        <w:rPr>
          <w:lang w:val="en-US"/>
        </w:rPr>
      </w:pPr>
      <w:r w:rsidRPr="003B50F3">
        <w:rPr>
          <w:lang w:val="en-US"/>
        </w:rPr>
        <w:t xml:space="preserve">Nome entità: </w:t>
      </w:r>
      <w:r w:rsidR="006867AE">
        <w:rPr>
          <w:lang w:val="en-US"/>
        </w:rPr>
        <w:t>CERN</w:t>
      </w:r>
    </w:p>
    <w:p w14:paraId="4C19FA78" w14:textId="79970014" w:rsidR="003F187C" w:rsidRPr="003F187C" w:rsidRDefault="003B50F3" w:rsidP="003B50F3">
      <w:pPr>
        <w:rPr>
          <w:lang w:val="en-GB"/>
        </w:rPr>
      </w:pPr>
      <w:r w:rsidRPr="005736A7">
        <w:rPr>
          <w:lang w:val="en-US"/>
        </w:rPr>
        <w:t xml:space="preserve">Nome caso: </w:t>
      </w:r>
      <w:r w:rsidR="006867AE" w:rsidRPr="006867AE">
        <w:rPr>
          <w:lang w:val="en-US"/>
        </w:rPr>
        <w:t>A</w:t>
      </w:r>
      <w:r w:rsidR="003F187C" w:rsidRPr="003F187C">
        <w:rPr>
          <w:lang w:val="en-GB"/>
        </w:rPr>
        <w:t>I-powered algorithms for Anomaly Detection on Industrial and Medical Applications on IoT devices</w:t>
      </w:r>
    </w:p>
    <w:p w14:paraId="0C9306A0" w14:textId="06B3B5BF" w:rsidR="003B50F3" w:rsidRDefault="003B50F3" w:rsidP="003B50F3">
      <w:pPr>
        <w:jc w:val="both"/>
        <w:rPr>
          <w:lang w:val="en-US"/>
        </w:rPr>
      </w:pPr>
      <w:r>
        <w:rPr>
          <w:lang w:val="en-US"/>
        </w:rPr>
        <w:t>Abstract:</w:t>
      </w:r>
      <w:r w:rsidRPr="002F3717">
        <w:rPr>
          <w:lang w:val="en-US"/>
        </w:rPr>
        <w:t xml:space="preserve"> </w:t>
      </w:r>
    </w:p>
    <w:p w14:paraId="55816CEB" w14:textId="77777777" w:rsidR="00D17E83" w:rsidRPr="00D17E83" w:rsidRDefault="00D17E83" w:rsidP="00D17E83">
      <w:pPr>
        <w:jc w:val="both"/>
        <w:rPr>
          <w:color w:val="000000" w:themeColor="text1"/>
          <w:lang w:val="es-ES"/>
        </w:rPr>
      </w:pPr>
      <w:r w:rsidRPr="00D17E83">
        <w:rPr>
          <w:color w:val="000000" w:themeColor="text1"/>
          <w:lang w:val="en-US"/>
        </w:rPr>
        <w:t xml:space="preserve">This technology presents a machine learning platform for anomaly detection in industrial, medical and research infrastructures. By leveraging IoT devices and federated learning, it enhances system reliability, and promotes cost-efficient, data-driven maintenance. </w:t>
      </w:r>
      <w:r w:rsidRPr="00D17E83">
        <w:rPr>
          <w:color w:val="000000" w:themeColor="text1"/>
          <w:lang w:val="es-ES"/>
        </w:rPr>
        <w:t>Additionally, this framework is also well-suited to process medical data, thanks to the high privacy standards it guarantees.</w:t>
      </w:r>
    </w:p>
    <w:p w14:paraId="1FE24FB1" w14:textId="77777777" w:rsidR="00D17E83" w:rsidRDefault="00D17E83" w:rsidP="003B50F3">
      <w:pPr>
        <w:jc w:val="both"/>
        <w:rPr>
          <w:color w:val="000000" w:themeColor="text1"/>
          <w:lang w:val="en-GB"/>
        </w:rPr>
      </w:pPr>
    </w:p>
    <w:p w14:paraId="7F71E257" w14:textId="77777777" w:rsidR="003B50F3" w:rsidRDefault="003B50F3" w:rsidP="003B50F3">
      <w:pPr>
        <w:jc w:val="both"/>
        <w:rPr>
          <w:color w:val="000000" w:themeColor="text1"/>
          <w:lang w:val="en-GB"/>
        </w:rPr>
      </w:pPr>
    </w:p>
    <w:p w14:paraId="4F0528FA" w14:textId="6E1852DB" w:rsidR="003B50F3" w:rsidRPr="002F3717" w:rsidRDefault="003B50F3" w:rsidP="003B50F3">
      <w:pPr>
        <w:jc w:val="both"/>
        <w:rPr>
          <w:color w:val="000000" w:themeColor="text1"/>
          <w:lang w:val="en-GB"/>
        </w:rPr>
      </w:pPr>
      <w:r>
        <w:rPr>
          <w:color w:val="000000" w:themeColor="text1"/>
          <w:lang w:val="en-GB"/>
        </w:rPr>
        <w:t xml:space="preserve">Contact: </w:t>
      </w:r>
      <w:r w:rsidR="006867AE" w:rsidRPr="006867AE">
        <w:rPr>
          <w:color w:val="000000" w:themeColor="text1"/>
          <w:lang w:val="en-US"/>
        </w:rPr>
        <w:t>paolo.cacace@cern.ch</w:t>
      </w:r>
    </w:p>
    <w:p w14:paraId="5ABC80B1" w14:textId="77777777" w:rsidR="00FF71C4" w:rsidRPr="006867AE" w:rsidRDefault="00FF71C4">
      <w:pPr>
        <w:rPr>
          <w:lang w:val="en-US"/>
        </w:rPr>
      </w:pPr>
    </w:p>
    <w:sectPr w:rsidR="00FF71C4" w:rsidRPr="006867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78"/>
    <w:rsid w:val="003B50F3"/>
    <w:rsid w:val="003F187C"/>
    <w:rsid w:val="00476587"/>
    <w:rsid w:val="00513DFC"/>
    <w:rsid w:val="006867AE"/>
    <w:rsid w:val="009771B5"/>
    <w:rsid w:val="00A13C78"/>
    <w:rsid w:val="00CB40EC"/>
    <w:rsid w:val="00D17E83"/>
    <w:rsid w:val="00D34EC5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57C0D"/>
  <w15:chartTrackingRefBased/>
  <w15:docId w15:val="{163D179E-963F-418B-9869-ACE8C718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50F3"/>
  </w:style>
  <w:style w:type="paragraph" w:styleId="Titolo1">
    <w:name w:val="heading 1"/>
    <w:basedOn w:val="Normale"/>
    <w:next w:val="Normale"/>
    <w:link w:val="Titolo1Carattere"/>
    <w:uiPriority w:val="9"/>
    <w:qFormat/>
    <w:rsid w:val="00977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3C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3C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3C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3C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3C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3C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C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3C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Titolo1"/>
    <w:link w:val="Stile1Carattere"/>
    <w:qFormat/>
    <w:rsid w:val="009771B5"/>
    <w:pPr>
      <w:spacing w:line="240" w:lineRule="auto"/>
      <w:jc w:val="both"/>
    </w:pPr>
    <w:rPr>
      <w:rFonts w:ascii="Arial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Stile1Carattere">
    <w:name w:val="Stile1 Carattere"/>
    <w:basedOn w:val="Titolo1Carattere"/>
    <w:link w:val="Stile1"/>
    <w:rsid w:val="009771B5"/>
    <w:rPr>
      <w:rFonts w:ascii="Arial" w:eastAsiaTheme="majorEastAsia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3C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3C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3C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3C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3C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3C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C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3C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3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3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3C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3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3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3C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13C7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13C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3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3C7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13C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490</Characters>
  <Application>Microsoft Office Word</Application>
  <DocSecurity>0</DocSecurity>
  <Lines>12</Lines>
  <Paragraphs>5</Paragraphs>
  <ScaleCrop>false</ScaleCrop>
  <Company>AREA Science Park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Sordilli Maria Cristina</dc:creator>
  <cp:keywords/>
  <dc:description/>
  <cp:lastModifiedBy>Sordilli Maria Cristina</cp:lastModifiedBy>
  <cp:revision>5</cp:revision>
  <dcterms:created xsi:type="dcterms:W3CDTF">2024-09-03T14:50:00Z</dcterms:created>
  <dcterms:modified xsi:type="dcterms:W3CDTF">2024-09-26T07:58:00Z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72b436d0e806e2d10d0d8e52573feb4dd058012f928c4bfb8fd4ff0212aeae1a</vt:lpwstr>
  </property>
</Properties>
</file>